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6" w:rsidRDefault="00670976" w:rsidP="00793C3A">
      <w:pPr>
        <w:jc w:val="center"/>
        <w:rPr>
          <w:b/>
          <w:color w:val="31849B"/>
          <w:sz w:val="34"/>
        </w:rPr>
      </w:pPr>
      <w:r>
        <w:rPr>
          <w:b/>
          <w:color w:val="31849B"/>
          <w:sz w:val="34"/>
        </w:rPr>
        <w:t>Online Communication</w:t>
      </w:r>
    </w:p>
    <w:p w:rsidR="00670976" w:rsidRPr="00B87A68" w:rsidRDefault="00670976" w:rsidP="00793C3A">
      <w:pPr>
        <w:jc w:val="center"/>
        <w:rPr>
          <w:color w:val="auto"/>
          <w:sz w:val="34"/>
        </w:rPr>
      </w:pPr>
      <w:smartTag w:uri="urn:schemas-microsoft-com:office:smarttags" w:element="place">
        <w:smartTag w:uri="urn:schemas-microsoft-com:office:smarttags" w:element="PlaceName">
          <w:r w:rsidRPr="00B87A68">
            <w:rPr>
              <w:b/>
              <w:color w:val="auto"/>
              <w:sz w:val="34"/>
            </w:rPr>
            <w:t>Whole</w:t>
          </w:r>
        </w:smartTag>
        <w:r w:rsidRPr="00B87A68">
          <w:rPr>
            <w:b/>
            <w:color w:val="auto"/>
            <w:sz w:val="34"/>
          </w:rPr>
          <w:t xml:space="preserve"> </w:t>
        </w:r>
        <w:smartTag w:uri="urn:schemas-microsoft-com:office:smarttags" w:element="PlaceType">
          <w:r w:rsidRPr="00B87A68">
            <w:rPr>
              <w:b/>
              <w:color w:val="auto"/>
              <w:sz w:val="34"/>
            </w:rPr>
            <w:t>School</w:t>
          </w:r>
        </w:smartTag>
      </w:smartTag>
      <w:r w:rsidRPr="00B87A68">
        <w:rPr>
          <w:b/>
          <w:color w:val="auto"/>
          <w:sz w:val="34"/>
        </w:rPr>
        <w:t xml:space="preserve"> Overview.</w:t>
      </w:r>
    </w:p>
    <w:p w:rsidR="00670976" w:rsidRDefault="00670976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780"/>
        <w:gridCol w:w="5580"/>
      </w:tblGrid>
      <w:tr w:rsidR="00670976" w:rsidTr="00B87A68">
        <w:tc>
          <w:tcPr>
            <w:tcW w:w="828" w:type="dxa"/>
          </w:tcPr>
          <w:p w:rsidR="00670976" w:rsidRDefault="00670976">
            <w:r>
              <w:t>Year Group</w:t>
            </w:r>
          </w:p>
        </w:tc>
        <w:tc>
          <w:tcPr>
            <w:tcW w:w="3780" w:type="dxa"/>
          </w:tcPr>
          <w:p w:rsidR="00670976" w:rsidRDefault="00670976">
            <w:r>
              <w:t>Learning Objectives</w:t>
            </w:r>
          </w:p>
        </w:tc>
        <w:tc>
          <w:tcPr>
            <w:tcW w:w="5580" w:type="dxa"/>
          </w:tcPr>
          <w:p w:rsidR="00670976" w:rsidRDefault="00670976">
            <w:r>
              <w:t>Key Skills</w:t>
            </w: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r>
              <w:t>R</w:t>
            </w:r>
          </w:p>
        </w:tc>
        <w:tc>
          <w:tcPr>
            <w:tcW w:w="37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F6BAB">
              <w:rPr>
                <w:szCs w:val="20"/>
              </w:rPr>
              <w:t>To</w:t>
            </w:r>
            <w:r>
              <w:rPr>
                <w:szCs w:val="20"/>
              </w:rPr>
              <w:t xml:space="preserve"> have an awareness different types of messages.</w:t>
            </w:r>
          </w:p>
          <w:p w:rsidR="00670976" w:rsidRDefault="00670976" w:rsidP="00B87A68">
            <w:pPr>
              <w:spacing w:line="240" w:lineRule="auto"/>
            </w:pPr>
          </w:p>
        </w:tc>
        <w:tc>
          <w:tcPr>
            <w:tcW w:w="55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Name some of the methods used to communicate, such as telephone, computer, written notes.</w:t>
            </w: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r>
              <w:t>1</w:t>
            </w:r>
          </w:p>
        </w:tc>
        <w:tc>
          <w:tcPr>
            <w:tcW w:w="37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F6BAB">
              <w:rPr>
                <w:szCs w:val="20"/>
              </w:rPr>
              <w:t xml:space="preserve">To start to understand that messages can be sent electronically over distances. </w:t>
            </w:r>
          </w:p>
          <w:p w:rsidR="00670976" w:rsidRPr="00EF6BAB" w:rsidRDefault="00670976" w:rsidP="00B87A68">
            <w:pPr>
              <w:spacing w:line="240" w:lineRule="auto"/>
              <w:ind w:left="720"/>
              <w:rPr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670976" w:rsidRDefault="00670976" w:rsidP="00B87A68">
            <w:pPr>
              <w:pStyle w:val="ListParagraph"/>
              <w:numPr>
                <w:ilvl w:val="0"/>
                <w:numId w:val="15"/>
              </w:numPr>
            </w:pPr>
            <w:r w:rsidRPr="00EF6BAB">
              <w:rPr>
                <w:szCs w:val="20"/>
              </w:rPr>
              <w:t xml:space="preserve">Contribute ideas to a </w:t>
            </w:r>
            <w:r w:rsidRPr="00EF6BAB">
              <w:rPr>
                <w:b/>
                <w:szCs w:val="20"/>
              </w:rPr>
              <w:t>class</w:t>
            </w:r>
            <w:r w:rsidRPr="00EF6BAB">
              <w:rPr>
                <w:szCs w:val="20"/>
              </w:rPr>
              <w:t xml:space="preserve"> email and together respond to messages- this can be to real life o</w:t>
            </w:r>
            <w:r>
              <w:rPr>
                <w:szCs w:val="20"/>
              </w:rPr>
              <w:t>r</w:t>
            </w:r>
            <w:r w:rsidRPr="00EF6BAB">
              <w:rPr>
                <w:szCs w:val="20"/>
              </w:rPr>
              <w:t xml:space="preserve"> ‘fictitious’ characters.</w:t>
            </w: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r>
              <w:t>2</w:t>
            </w:r>
          </w:p>
        </w:tc>
        <w:tc>
          <w:tcPr>
            <w:tcW w:w="37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To start to </w:t>
            </w:r>
            <w:r w:rsidRPr="00EF6BAB">
              <w:rPr>
                <w:szCs w:val="20"/>
              </w:rPr>
              <w:t xml:space="preserve">understand that messages can be sent electronically over distances. </w:t>
            </w:r>
          </w:p>
          <w:p w:rsidR="00670976" w:rsidRPr="00B87A68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F6BAB">
              <w:rPr>
                <w:szCs w:val="20"/>
              </w:rPr>
              <w:t>To understand that email can be used to send messages electronically</w:t>
            </w:r>
            <w:r>
              <w:rPr>
                <w:szCs w:val="20"/>
              </w:rPr>
              <w:t xml:space="preserve"> and people can reply to emails</w:t>
            </w:r>
          </w:p>
        </w:tc>
        <w:tc>
          <w:tcPr>
            <w:tcW w:w="55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EF6BAB">
              <w:rPr>
                <w:szCs w:val="20"/>
              </w:rPr>
              <w:t>Look at the different ways that messages can be sent,  letters, telephone, email, text, instant messaging etc</w:t>
            </w:r>
          </w:p>
          <w:p w:rsidR="00670976" w:rsidRDefault="00670976" w:rsidP="00B87A68">
            <w:pPr>
              <w:numPr>
                <w:ilvl w:val="0"/>
                <w:numId w:val="8"/>
              </w:numPr>
              <w:spacing w:line="240" w:lineRule="auto"/>
            </w:pPr>
            <w:r w:rsidRPr="00EF6BAB">
              <w:rPr>
                <w:szCs w:val="20"/>
              </w:rPr>
              <w:t xml:space="preserve">Continue to contribute ideas to a </w:t>
            </w:r>
            <w:r w:rsidRPr="00EF6BAB">
              <w:rPr>
                <w:b/>
                <w:szCs w:val="20"/>
              </w:rPr>
              <w:t>class or group</w:t>
            </w:r>
            <w:r w:rsidRPr="00EF6BAB">
              <w:rPr>
                <w:szCs w:val="20"/>
              </w:rPr>
              <w:t xml:space="preserve"> email and together respond to messages- this can be to real life of ‘fictitious’ characters. </w:t>
            </w: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r>
              <w:t>3</w:t>
            </w:r>
          </w:p>
        </w:tc>
        <w:tc>
          <w:tcPr>
            <w:tcW w:w="3780" w:type="dxa"/>
            <w:vAlign w:val="center"/>
          </w:tcPr>
          <w:p w:rsidR="00670976" w:rsidRPr="00EF6BAB" w:rsidRDefault="00670976" w:rsidP="00B87A68">
            <w:pPr>
              <w:numPr>
                <w:ilvl w:val="0"/>
                <w:numId w:val="12"/>
              </w:numPr>
              <w:spacing w:line="240" w:lineRule="auto"/>
              <w:rPr>
                <w:szCs w:val="20"/>
              </w:rPr>
            </w:pPr>
            <w:r>
              <w:t>To understand how to communicate safely and effectively online.</w:t>
            </w:r>
          </w:p>
          <w:p w:rsidR="00670976" w:rsidRPr="00C97373" w:rsidRDefault="00670976" w:rsidP="00B87A68">
            <w:pPr>
              <w:numPr>
                <w:ilvl w:val="0"/>
                <w:numId w:val="12"/>
              </w:numPr>
              <w:spacing w:line="240" w:lineRule="auto"/>
              <w:rPr>
                <w:szCs w:val="20"/>
              </w:rPr>
            </w:pPr>
            <w:r>
              <w:t>To understand that</w:t>
            </w:r>
            <w:r w:rsidRPr="00351B24">
              <w:t xml:space="preserve"> </w:t>
            </w:r>
            <w:r w:rsidRPr="00EF6BAB">
              <w:rPr>
                <w:szCs w:val="20"/>
              </w:rPr>
              <w:t>Cloud</w:t>
            </w:r>
            <w:r>
              <w:rPr>
                <w:szCs w:val="20"/>
              </w:rPr>
              <w:t xml:space="preserve"> / Web</w:t>
            </w:r>
            <w:r w:rsidRPr="00EF6BAB">
              <w:rPr>
                <w:szCs w:val="20"/>
              </w:rPr>
              <w:t xml:space="preserve"> based tools </w:t>
            </w:r>
            <w:r w:rsidRPr="00351B24">
              <w:t xml:space="preserve">can allow multiple people to contribute to </w:t>
            </w:r>
            <w:r>
              <w:t>shared documents.</w:t>
            </w:r>
          </w:p>
        </w:tc>
        <w:tc>
          <w:tcPr>
            <w:tcW w:w="5580" w:type="dxa"/>
            <w:vAlign w:val="center"/>
          </w:tcPr>
          <w:p w:rsidR="00670976" w:rsidRDefault="00670976" w:rsidP="00B87A6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</w:pPr>
            <w:r>
              <w:t>Log-in to an e-mail account, compose, send and reply to an e-mail within the school community.</w:t>
            </w:r>
          </w:p>
          <w:p w:rsidR="00670976" w:rsidRDefault="00670976" w:rsidP="00B87A6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3"/>
            </w:pPr>
            <w:r>
              <w:t>Begin to use on-line tools, such as Google docs or the Weebly site to collaborate together – perhaps creating a word bank or class blog.</w:t>
            </w: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r>
              <w:t>4</w:t>
            </w:r>
          </w:p>
        </w:tc>
        <w:tc>
          <w:tcPr>
            <w:tcW w:w="3780" w:type="dxa"/>
            <w:vAlign w:val="center"/>
          </w:tcPr>
          <w:p w:rsidR="00670976" w:rsidRPr="00351B24" w:rsidRDefault="00670976" w:rsidP="00B87A68">
            <w:pPr>
              <w:numPr>
                <w:ilvl w:val="0"/>
                <w:numId w:val="12"/>
              </w:numPr>
              <w:spacing w:line="240" w:lineRule="auto"/>
            </w:pPr>
            <w:r w:rsidRPr="00351B24">
              <w:t xml:space="preserve">To understand </w:t>
            </w:r>
            <w:r>
              <w:t>a small range of</w:t>
            </w:r>
            <w:r w:rsidRPr="00351B24">
              <w:t xml:space="preserve"> web 2.0 tools</w:t>
            </w:r>
            <w:r>
              <w:t xml:space="preserve"> that</w:t>
            </w:r>
            <w:r w:rsidRPr="00351B24">
              <w:t xml:space="preserve"> can help them work together and collaborate</w:t>
            </w:r>
            <w:r>
              <w:t>;</w:t>
            </w:r>
            <w:r w:rsidRPr="00351B24">
              <w:t xml:space="preserve"> forums,</w:t>
            </w:r>
            <w:r>
              <w:t xml:space="preserve"> shared documents</w:t>
            </w:r>
            <w:r w:rsidRPr="00351B24">
              <w:t xml:space="preserve"> etc</w:t>
            </w:r>
          </w:p>
          <w:p w:rsidR="00670976" w:rsidRDefault="00670976" w:rsidP="00B87A68">
            <w:pPr>
              <w:numPr>
                <w:ilvl w:val="0"/>
                <w:numId w:val="12"/>
              </w:numPr>
              <w:spacing w:line="240" w:lineRule="auto"/>
            </w:pPr>
            <w:r w:rsidRPr="00351B24">
              <w:t xml:space="preserve">To share and exchange their ideas </w:t>
            </w:r>
            <w:r>
              <w:t>and understand that they can be ‘published’ online and made visible to all.</w:t>
            </w:r>
          </w:p>
        </w:tc>
        <w:tc>
          <w:tcPr>
            <w:tcW w:w="5580" w:type="dxa"/>
            <w:vAlign w:val="center"/>
          </w:tcPr>
          <w:p w:rsidR="00670976" w:rsidRDefault="00670976" w:rsidP="00B87A68">
            <w:pPr>
              <w:numPr>
                <w:ilvl w:val="0"/>
                <w:numId w:val="10"/>
              </w:numPr>
              <w:tabs>
                <w:tab w:val="left" w:pos="360"/>
              </w:tabs>
              <w:spacing w:line="240" w:lineRule="auto"/>
            </w:pPr>
            <w:r>
              <w:t>Understand that people have an online persona – create an Avitar, choose a safe username and secure password. Understand that people may mis-represent themselves online.</w:t>
            </w:r>
          </w:p>
          <w:p w:rsidR="00670976" w:rsidRDefault="00670976" w:rsidP="00B87A68">
            <w:pPr>
              <w:numPr>
                <w:ilvl w:val="0"/>
                <w:numId w:val="10"/>
              </w:numPr>
              <w:tabs>
                <w:tab w:val="left" w:pos="360"/>
              </w:tabs>
              <w:spacing w:line="240" w:lineRule="auto"/>
            </w:pPr>
            <w:r w:rsidRPr="00351B24">
              <w:t>Collaborate with peers on a project to produce a finished piece to support topic work</w:t>
            </w:r>
            <w:r>
              <w:t>.</w:t>
            </w:r>
          </w:p>
          <w:p w:rsidR="00670976" w:rsidRDefault="00670976" w:rsidP="00B87A68">
            <w:pPr>
              <w:numPr>
                <w:ilvl w:val="0"/>
                <w:numId w:val="10"/>
              </w:numPr>
              <w:tabs>
                <w:tab w:val="left" w:pos="360"/>
              </w:tabs>
              <w:spacing w:line="240" w:lineRule="auto"/>
            </w:pPr>
            <w:r>
              <w:t>Understand that their work can be uploaded and seen online by viewing the project to the class Intranet page.</w:t>
            </w:r>
          </w:p>
        </w:tc>
      </w:tr>
      <w:tr w:rsidR="00670976" w:rsidTr="00B87A68">
        <w:trPr>
          <w:trHeight w:val="285"/>
        </w:trPr>
        <w:tc>
          <w:tcPr>
            <w:tcW w:w="828" w:type="dxa"/>
            <w:vAlign w:val="center"/>
          </w:tcPr>
          <w:p w:rsidR="00670976" w:rsidRDefault="00670976" w:rsidP="00B87A68">
            <w:r>
              <w:t>5</w:t>
            </w:r>
          </w:p>
        </w:tc>
        <w:tc>
          <w:tcPr>
            <w:tcW w:w="3780" w:type="dxa"/>
            <w:vAlign w:val="center"/>
          </w:tcPr>
          <w:p w:rsidR="00670976" w:rsidRDefault="00670976" w:rsidP="00B87A68">
            <w:pPr>
              <w:numPr>
                <w:ilvl w:val="0"/>
                <w:numId w:val="14"/>
              </w:numPr>
              <w:spacing w:line="240" w:lineRule="auto"/>
            </w:pPr>
            <w:r w:rsidRPr="00351B24">
              <w:t>To share and exchange their ideas using e-mail</w:t>
            </w:r>
            <w:r>
              <w:t xml:space="preserve"> and electronic communication- inside the school environment.</w:t>
            </w:r>
          </w:p>
          <w:p w:rsidR="00670976" w:rsidRPr="0052275E" w:rsidRDefault="00670976" w:rsidP="00B87A68">
            <w:pPr>
              <w:numPr>
                <w:ilvl w:val="0"/>
                <w:numId w:val="14"/>
              </w:numPr>
              <w:spacing w:line="240" w:lineRule="auto"/>
            </w:pPr>
            <w:r w:rsidRPr="00351B24">
              <w:t xml:space="preserve">To use </w:t>
            </w:r>
            <w:r>
              <w:t>tool</w:t>
            </w:r>
            <w:r w:rsidRPr="00351B24">
              <w:t>s to work together to produce a joint piece of work</w:t>
            </w:r>
            <w:r>
              <w:t>, encompassing mutli-media features and share it with others online.</w:t>
            </w:r>
          </w:p>
        </w:tc>
        <w:tc>
          <w:tcPr>
            <w:tcW w:w="5580" w:type="dxa"/>
            <w:vAlign w:val="center"/>
          </w:tcPr>
          <w:p w:rsidR="00670976" w:rsidRDefault="00670976" w:rsidP="00B87A68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 Continue to use e-mail to e-mail within school and to other schools.</w:t>
            </w:r>
          </w:p>
          <w:p w:rsidR="00670976" w:rsidRDefault="00670976" w:rsidP="00B87A68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Import pictures / graphs / video or photos into a document. Upload files to an online area </w:t>
            </w:r>
            <w:r w:rsidRPr="00351B24">
              <w:t>e.g.  video, photo story, sounds, images</w:t>
            </w:r>
          </w:p>
          <w:p w:rsidR="00670976" w:rsidRDefault="00670976" w:rsidP="00B87A68">
            <w:pPr>
              <w:ind w:left="-43"/>
            </w:pPr>
          </w:p>
        </w:tc>
      </w:tr>
      <w:tr w:rsidR="00670976" w:rsidTr="00B87A68">
        <w:tc>
          <w:tcPr>
            <w:tcW w:w="828" w:type="dxa"/>
            <w:vAlign w:val="center"/>
          </w:tcPr>
          <w:p w:rsidR="00670976" w:rsidRDefault="00670976" w:rsidP="00B87A68">
            <w:bookmarkStart w:id="0" w:name="_GoBack" w:colFirst="1" w:colLast="3"/>
            <w:r>
              <w:t>6</w:t>
            </w:r>
          </w:p>
        </w:tc>
        <w:tc>
          <w:tcPr>
            <w:tcW w:w="3780" w:type="dxa"/>
            <w:vAlign w:val="center"/>
          </w:tcPr>
          <w:p w:rsidR="00670976" w:rsidRPr="00351B24" w:rsidRDefault="00670976" w:rsidP="00B87A68">
            <w:pPr>
              <w:numPr>
                <w:ilvl w:val="0"/>
                <w:numId w:val="13"/>
              </w:numPr>
              <w:spacing w:line="240" w:lineRule="auto"/>
            </w:pPr>
            <w:r w:rsidRPr="00351B24">
              <w:t>To use appropriate forms of communication to, share information or ideas</w:t>
            </w:r>
          </w:p>
          <w:p w:rsidR="00670976" w:rsidRDefault="00670976" w:rsidP="00B87A68">
            <w:pPr>
              <w:numPr>
                <w:ilvl w:val="0"/>
                <w:numId w:val="13"/>
              </w:numPr>
              <w:spacing w:line="240" w:lineRule="auto"/>
            </w:pPr>
            <w:r>
              <w:t xml:space="preserve">To use the appropriate tool for any given work and be able to combine the use of tools to achieve an objective. </w:t>
            </w:r>
          </w:p>
          <w:p w:rsidR="00670976" w:rsidRPr="00351B24" w:rsidRDefault="00670976" w:rsidP="00B87A68">
            <w:pPr>
              <w:numPr>
                <w:ilvl w:val="0"/>
                <w:numId w:val="13"/>
              </w:numPr>
              <w:spacing w:line="240" w:lineRule="auto"/>
            </w:pPr>
            <w:r>
              <w:t>Understand how to search effectively and safely.</w:t>
            </w:r>
          </w:p>
          <w:p w:rsidR="00670976" w:rsidRPr="00EF6BAB" w:rsidRDefault="00670976" w:rsidP="00B87A68">
            <w:pPr>
              <w:ind w:firstLine="720"/>
              <w:rPr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670976" w:rsidRDefault="00670976" w:rsidP="00B87A68">
            <w:pPr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left="317"/>
            </w:pPr>
            <w:r w:rsidRPr="00351B24">
              <w:t>Talk about the different forms of electronic communication and web 2.0 tools, discuss appropriateness of using different tools in different contexts and the advantages and disadvantages</w:t>
            </w:r>
            <w:r>
              <w:t>.</w:t>
            </w:r>
          </w:p>
          <w:p w:rsidR="00670976" w:rsidRDefault="00670976" w:rsidP="00B87A68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>Name which tool to use for a given task. (i.e. Excel for data handling, Paint for artwork etc)</w:t>
            </w:r>
          </w:p>
          <w:p w:rsidR="00670976" w:rsidRPr="00B87A68" w:rsidRDefault="00670976" w:rsidP="00B87A68">
            <w:pPr>
              <w:pStyle w:val="ListParagraph"/>
              <w:numPr>
                <w:ilvl w:val="0"/>
                <w:numId w:val="9"/>
              </w:numPr>
              <w:ind w:left="317"/>
              <w:rPr>
                <w:szCs w:val="20"/>
              </w:rPr>
            </w:pPr>
            <w:r>
              <w:t>Try searching for the same item in a variety of ways, exploring the outcome of any given search and its relevance.</w:t>
            </w:r>
          </w:p>
          <w:p w:rsidR="00670976" w:rsidRPr="00EF6BAB" w:rsidRDefault="00670976" w:rsidP="00B87A68">
            <w:pPr>
              <w:pStyle w:val="ListParagraph"/>
              <w:ind w:left="0"/>
              <w:rPr>
                <w:szCs w:val="20"/>
              </w:rPr>
            </w:pPr>
          </w:p>
        </w:tc>
      </w:tr>
      <w:bookmarkEnd w:id="0"/>
    </w:tbl>
    <w:p w:rsidR="00670976" w:rsidRPr="00793C3A" w:rsidRDefault="00670976" w:rsidP="000B09B9"/>
    <w:sectPr w:rsidR="00670976" w:rsidRPr="00793C3A" w:rsidSect="00B87A68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76" w:rsidRDefault="00670976" w:rsidP="000B09B9">
      <w:pPr>
        <w:spacing w:line="240" w:lineRule="auto"/>
      </w:pPr>
      <w:r>
        <w:separator/>
      </w:r>
    </w:p>
  </w:endnote>
  <w:endnote w:type="continuationSeparator" w:id="0">
    <w:p w:rsidR="00670976" w:rsidRDefault="00670976" w:rsidP="000B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76" w:rsidRDefault="00670976">
    <w:pPr>
      <w:pStyle w:val="Footer"/>
    </w:pPr>
    <w:r>
      <w:rPr>
        <w:rFonts w:ascii="Cambria" w:hAnsi="Cambria" w:cs="Times New Roman"/>
      </w:rPr>
      <w:t xml:space="preserve">Contributory source: </w:t>
    </w:r>
    <w:smartTag w:uri="urn:schemas-microsoft-com:office:smarttags" w:element="place">
      <w:smartTag w:uri="urn:schemas-microsoft-com:office:smarttags" w:element="PlaceName">
        <w:r>
          <w:rPr>
            <w:rFonts w:ascii="Cambria" w:hAnsi="Cambria" w:cs="Times New Roman"/>
          </w:rPr>
          <w:t>Woodlands</w:t>
        </w:r>
      </w:smartTag>
      <w:r>
        <w:rPr>
          <w:rFonts w:ascii="Cambria" w:hAnsi="Cambria" w:cs="Times New Roman"/>
        </w:rPr>
        <w:t xml:space="preserve"> </w:t>
      </w:r>
      <w:smartTag w:uri="urn:schemas-microsoft-com:office:smarttags" w:element="PlaceName">
        <w:r>
          <w:rPr>
            <w:rFonts w:ascii="Cambria" w:hAnsi="Cambria" w:cs="Times New Roman"/>
          </w:rPr>
          <w:t>Junior</w:t>
        </w:r>
      </w:smartTag>
      <w:r>
        <w:rPr>
          <w:rFonts w:ascii="Cambria" w:hAnsi="Cambria" w:cs="Times New Roman"/>
        </w:rPr>
        <w:t xml:space="preserve"> </w:t>
      </w:r>
      <w:smartTag w:uri="urn:schemas-microsoft-com:office:smarttags" w:element="PlaceType">
        <w:r>
          <w:rPr>
            <w:rFonts w:ascii="Cambria" w:hAnsi="Cambria" w:cs="Times New Roman"/>
          </w:rPr>
          <w:t>School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76" w:rsidRDefault="00670976" w:rsidP="000B09B9">
      <w:pPr>
        <w:spacing w:line="240" w:lineRule="auto"/>
      </w:pPr>
      <w:r>
        <w:separator/>
      </w:r>
    </w:p>
  </w:footnote>
  <w:footnote w:type="continuationSeparator" w:id="0">
    <w:p w:rsidR="00670976" w:rsidRDefault="00670976" w:rsidP="000B0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41DC2"/>
    <w:multiLevelType w:val="hybridMultilevel"/>
    <w:tmpl w:val="B20C1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B09B9"/>
    <w:rsid w:val="000F4F32"/>
    <w:rsid w:val="00213A15"/>
    <w:rsid w:val="00351B24"/>
    <w:rsid w:val="004B57EB"/>
    <w:rsid w:val="004C303C"/>
    <w:rsid w:val="0052275E"/>
    <w:rsid w:val="00583F5D"/>
    <w:rsid w:val="00616986"/>
    <w:rsid w:val="00670976"/>
    <w:rsid w:val="006F247B"/>
    <w:rsid w:val="007767AA"/>
    <w:rsid w:val="00793C3A"/>
    <w:rsid w:val="008009B6"/>
    <w:rsid w:val="008C7A3B"/>
    <w:rsid w:val="00A140A8"/>
    <w:rsid w:val="00A57678"/>
    <w:rsid w:val="00A658E4"/>
    <w:rsid w:val="00B87A68"/>
    <w:rsid w:val="00C607D7"/>
    <w:rsid w:val="00C97373"/>
    <w:rsid w:val="00CB4FBE"/>
    <w:rsid w:val="00D7148A"/>
    <w:rsid w:val="00DD5709"/>
    <w:rsid w:val="00DD65E3"/>
    <w:rsid w:val="00DE5780"/>
    <w:rsid w:val="00E62E1E"/>
    <w:rsid w:val="00E80E6A"/>
    <w:rsid w:val="00EA486B"/>
    <w:rsid w:val="00EF6BAB"/>
    <w:rsid w:val="00F56095"/>
    <w:rsid w:val="00F9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B9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442</Words>
  <Characters>2523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Communicating and collaborating online- Whole School Overview</dc:title>
  <dc:subject/>
  <dc:creator>MrHandley</dc:creator>
  <cp:keywords/>
  <dc:description/>
  <cp:lastModifiedBy>Headteacher</cp:lastModifiedBy>
  <cp:revision>2</cp:revision>
  <cp:lastPrinted>2012-08-08T06:06:00Z</cp:lastPrinted>
  <dcterms:created xsi:type="dcterms:W3CDTF">2013-09-20T08:52:00Z</dcterms:created>
  <dcterms:modified xsi:type="dcterms:W3CDTF">2013-09-20T08:52:00Z</dcterms:modified>
</cp:coreProperties>
</file>